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z w:val="40"/>
          <w:szCs w:val="40"/>
        </w:rPr>
      </w:pPr>
      <w:r>
        <w:rPr>
          <w:b w:val="1"/>
          <w:bCs w:val="1"/>
          <w:sz w:val="40"/>
          <w:szCs w:val="40"/>
          <w:rtl w:val="0"/>
          <w:lang w:val="en-US"/>
        </w:rPr>
        <w:t>The Impact of Inflation on American Citizens:</w:t>
      </w:r>
    </w:p>
    <w:p>
      <w:pPr>
        <w:pStyle w:val="Body"/>
        <w:jc w:val="center"/>
        <w:rPr>
          <w:sz w:val="40"/>
          <w:szCs w:val="40"/>
        </w:rPr>
      </w:pPr>
      <w:r>
        <w:rPr>
          <w:sz w:val="40"/>
          <w:szCs w:val="40"/>
          <w:rtl w:val="0"/>
          <w:lang w:val="en-US"/>
        </w:rPr>
        <w:t>Understanding the Rising Cost of Living</w:t>
      </w:r>
    </w:p>
    <w:p>
      <w:pPr>
        <w:pStyle w:val="Body"/>
        <w:jc w:val="center"/>
        <w:rPr>
          <w:sz w:val="30"/>
          <w:szCs w:val="30"/>
        </w:rPr>
      </w:pPr>
    </w:p>
    <w:p>
      <w:pPr>
        <w:pStyle w:val="Body"/>
        <w:jc w:val="left"/>
        <w:rPr>
          <w:sz w:val="24"/>
          <w:szCs w:val="24"/>
        </w:rPr>
      </w:pPr>
      <w:r>
        <w:rPr>
          <w:sz w:val="24"/>
          <w:szCs w:val="24"/>
          <w:rtl w:val="0"/>
          <w:lang w:val="en-US"/>
        </w:rPr>
        <w:t xml:space="preserve">Inflation has become a pressing concern for many American citizens, especially in the last year or two with recent inflationary hikes and the steady rise in prices of everyday goods and services. </w:t>
      </w:r>
    </w:p>
    <w:p>
      <w:pPr>
        <w:pStyle w:val="Body"/>
        <w:jc w:val="left"/>
        <w:rPr>
          <w:sz w:val="24"/>
          <w:szCs w:val="24"/>
        </w:rPr>
      </w:pPr>
    </w:p>
    <w:p>
      <w:pPr>
        <w:pStyle w:val="Body"/>
        <w:jc w:val="left"/>
        <w:rPr>
          <w:sz w:val="24"/>
          <w:szCs w:val="24"/>
        </w:rPr>
      </w:pPr>
      <w:r>
        <w:rPr>
          <w:sz w:val="24"/>
          <w:szCs w:val="24"/>
          <w:rtl w:val="0"/>
          <w:lang w:val="en-US"/>
        </w:rPr>
        <w:t>Having been a topic of discussion amongst financial experts, economists, and policymakers for some time now, inflation has become such a prominent issue that it</w:t>
      </w:r>
      <w:r>
        <w:rPr>
          <w:sz w:val="24"/>
          <w:szCs w:val="24"/>
          <w:rtl w:val="0"/>
          <w:lang w:val="en-US"/>
        </w:rPr>
        <w:t>’</w:t>
      </w:r>
      <w:r>
        <w:rPr>
          <w:sz w:val="24"/>
          <w:szCs w:val="24"/>
          <w:rtl w:val="0"/>
          <w:lang w:val="en-US"/>
        </w:rPr>
        <w:t xml:space="preserve">s now become a primary concern amongst every American citizen, worried about how the rising cost of living will not only impact their quality of life but their ability to remain afloat in the coming months and years. </w:t>
      </w:r>
    </w:p>
    <w:p>
      <w:pPr>
        <w:pStyle w:val="Body"/>
        <w:jc w:val="left"/>
        <w:rPr>
          <w:sz w:val="24"/>
          <w:szCs w:val="24"/>
        </w:rPr>
      </w:pPr>
    </w:p>
    <w:p>
      <w:pPr>
        <w:pStyle w:val="Body"/>
        <w:jc w:val="left"/>
        <w:rPr>
          <w:sz w:val="24"/>
          <w:szCs w:val="24"/>
        </w:rPr>
      </w:pPr>
      <w:r>
        <w:rPr>
          <w:sz w:val="24"/>
          <w:szCs w:val="24"/>
          <w:rtl w:val="0"/>
          <w:lang w:val="en-US"/>
        </w:rPr>
        <w:t>With that said, in what follows, we</w:t>
      </w:r>
      <w:r>
        <w:rPr>
          <w:sz w:val="24"/>
          <w:szCs w:val="24"/>
          <w:rtl w:val="0"/>
          <w:lang w:val="en-US"/>
        </w:rPr>
        <w:t>’</w:t>
      </w:r>
      <w:r>
        <w:rPr>
          <w:sz w:val="24"/>
          <w:szCs w:val="24"/>
          <w:rtl w:val="0"/>
          <w:lang w:val="en-US"/>
        </w:rPr>
        <w:t xml:space="preserve">ll be diving deep into the impacts of inflation on American citizens, shedding light on the escalating cost of living and the many consequences it carries, both now and into the future. </w:t>
      </w:r>
    </w:p>
    <w:p>
      <w:pPr>
        <w:pStyle w:val="Body"/>
        <w:jc w:val="left"/>
        <w:rPr>
          <w:sz w:val="24"/>
          <w:szCs w:val="24"/>
        </w:rPr>
      </w:pPr>
    </w:p>
    <w:p>
      <w:pPr>
        <w:pStyle w:val="Body"/>
        <w:jc w:val="left"/>
        <w:rPr>
          <w:b w:val="1"/>
          <w:bCs w:val="1"/>
          <w:sz w:val="36"/>
          <w:szCs w:val="36"/>
        </w:rPr>
      </w:pPr>
      <w:r>
        <w:rPr>
          <w:b w:val="1"/>
          <w:bCs w:val="1"/>
          <w:sz w:val="36"/>
          <w:szCs w:val="36"/>
          <w:rtl w:val="0"/>
          <w:lang w:val="en-US"/>
        </w:rPr>
        <w:t>The Real Inflationary Impacts on Americans in 2023</w:t>
      </w:r>
    </w:p>
    <w:p>
      <w:pPr>
        <w:pStyle w:val="Body"/>
        <w:jc w:val="left"/>
        <w:rPr>
          <w:sz w:val="24"/>
          <w:szCs w:val="24"/>
        </w:rPr>
      </w:pPr>
    </w:p>
    <w:p>
      <w:pPr>
        <w:pStyle w:val="Body"/>
        <w:jc w:val="left"/>
        <w:rPr>
          <w:sz w:val="24"/>
          <w:szCs w:val="24"/>
        </w:rPr>
      </w:pPr>
      <w:r>
        <w:rPr>
          <w:sz w:val="24"/>
          <w:szCs w:val="24"/>
          <w:rtl w:val="0"/>
          <w:lang w:val="en-US"/>
        </w:rPr>
        <w:t xml:space="preserve">Coping with inflation is challenging. As costs rise on everyday goods and services such as groceries and gas, so too do the costs rise on longer-term investments such as housing. </w:t>
      </w:r>
    </w:p>
    <w:p>
      <w:pPr>
        <w:pStyle w:val="Body"/>
        <w:jc w:val="left"/>
        <w:rPr>
          <w:sz w:val="24"/>
          <w:szCs w:val="24"/>
        </w:rPr>
      </w:pPr>
    </w:p>
    <w:p>
      <w:pPr>
        <w:pStyle w:val="Body"/>
        <w:jc w:val="left"/>
        <w:rPr>
          <w:sz w:val="24"/>
          <w:szCs w:val="24"/>
        </w:rPr>
      </w:pPr>
      <w:r>
        <w:rPr>
          <w:sz w:val="24"/>
          <w:szCs w:val="24"/>
          <w:rtl w:val="0"/>
          <w:lang w:val="en-US"/>
        </w:rPr>
        <w:t xml:space="preserve">Unfortunately, in such inflationary periods, wages tend to stall resulting in the dollar not going as far as it once did. In the worst of scenarios, the dollar becomes so worthless that low and middle-class citizens begin to find it difficult to make a living, forced instead to sacrifice much of their comforts. </w:t>
      </w:r>
    </w:p>
    <w:p>
      <w:pPr>
        <w:pStyle w:val="Body"/>
        <w:jc w:val="left"/>
        <w:rPr>
          <w:sz w:val="24"/>
          <w:szCs w:val="24"/>
        </w:rPr>
      </w:pPr>
    </w:p>
    <w:p>
      <w:pPr>
        <w:pStyle w:val="Body"/>
        <w:jc w:val="left"/>
        <w:rPr>
          <w:sz w:val="24"/>
          <w:szCs w:val="24"/>
        </w:rPr>
      </w:pPr>
      <w:r>
        <w:rPr>
          <w:sz w:val="24"/>
          <w:szCs w:val="24"/>
          <w:rtl w:val="0"/>
          <w:lang w:val="en-US"/>
        </w:rPr>
        <w:t>The consequences of this are plenty, and in 2023, it</w:t>
      </w:r>
      <w:r>
        <w:rPr>
          <w:sz w:val="24"/>
          <w:szCs w:val="24"/>
          <w:rtl w:val="0"/>
          <w:lang w:val="en-US"/>
        </w:rPr>
        <w:t>’</w:t>
      </w:r>
      <w:r>
        <w:rPr>
          <w:sz w:val="24"/>
          <w:szCs w:val="24"/>
          <w:rtl w:val="0"/>
          <w:lang w:val="en-US"/>
        </w:rPr>
        <w:t xml:space="preserve">s all too familiar to many Americans across the Country. </w:t>
      </w:r>
    </w:p>
    <w:p>
      <w:pPr>
        <w:pStyle w:val="Body"/>
        <w:jc w:val="left"/>
        <w:rPr>
          <w:sz w:val="24"/>
          <w:szCs w:val="24"/>
        </w:rPr>
      </w:pPr>
    </w:p>
    <w:p>
      <w:pPr>
        <w:pStyle w:val="Body"/>
        <w:jc w:val="left"/>
        <w:rPr>
          <w:sz w:val="24"/>
          <w:szCs w:val="24"/>
        </w:rPr>
      </w:pPr>
      <w:r>
        <w:rPr>
          <w:sz w:val="24"/>
          <w:szCs w:val="24"/>
          <w:rtl w:val="0"/>
          <w:lang w:val="en-US"/>
        </w:rPr>
        <w:t xml:space="preserve">To take a closer look at how inflation impacts Americans on a day-to-day, month-to-month, and year-to-year basis, below are some of the most prominent consequences many face today: </w:t>
      </w:r>
    </w:p>
    <w:p>
      <w:pPr>
        <w:pStyle w:val="Body"/>
        <w:jc w:val="left"/>
        <w:rPr>
          <w:sz w:val="24"/>
          <w:szCs w:val="24"/>
        </w:rPr>
      </w:pPr>
    </w:p>
    <w:p>
      <w:pPr>
        <w:pStyle w:val="Body"/>
        <w:numPr>
          <w:ilvl w:val="0"/>
          <w:numId w:val="2"/>
        </w:numPr>
        <w:jc w:val="left"/>
        <w:rPr>
          <w:sz w:val="24"/>
          <w:szCs w:val="24"/>
          <w:lang w:val="en-US"/>
        </w:rPr>
      </w:pPr>
      <w:r>
        <w:rPr>
          <w:b w:val="1"/>
          <w:bCs w:val="1"/>
          <w:sz w:val="24"/>
          <w:szCs w:val="24"/>
          <w:rtl w:val="0"/>
          <w:lang w:val="en-US"/>
        </w:rPr>
        <w:t>Diminished Purchasing Power</w:t>
      </w:r>
      <w:r>
        <w:rPr>
          <w:sz w:val="24"/>
          <w:szCs w:val="24"/>
          <w:rtl w:val="0"/>
          <w:lang w:val="en-US"/>
        </w:rPr>
        <w:t xml:space="preserve">: As prices continue to rise and wages stall relative to inflation, the purchasing power of the average American quickly diminishes. In practice, this results in the forced allocation of resources toward standard of living, placing a strain on individuals and households alike. </w:t>
      </w:r>
    </w:p>
    <w:p>
      <w:pPr>
        <w:pStyle w:val="Body"/>
        <w:jc w:val="left"/>
        <w:rPr>
          <w:sz w:val="24"/>
          <w:szCs w:val="24"/>
        </w:rPr>
      </w:pPr>
    </w:p>
    <w:p>
      <w:pPr>
        <w:pStyle w:val="Body"/>
        <w:numPr>
          <w:ilvl w:val="0"/>
          <w:numId w:val="2"/>
        </w:numPr>
        <w:jc w:val="left"/>
        <w:rPr>
          <w:sz w:val="24"/>
          <w:szCs w:val="24"/>
          <w:lang w:val="en-US"/>
        </w:rPr>
      </w:pPr>
      <w:r>
        <w:rPr>
          <w:b w:val="1"/>
          <w:bCs w:val="1"/>
          <w:sz w:val="24"/>
          <w:szCs w:val="24"/>
          <w:rtl w:val="0"/>
          <w:lang w:val="en-US"/>
        </w:rPr>
        <w:t>Devaluation in Savings</w:t>
      </w:r>
      <w:r>
        <w:rPr>
          <w:sz w:val="24"/>
          <w:szCs w:val="24"/>
          <w:rtl w:val="0"/>
          <w:lang w:val="en-US"/>
        </w:rPr>
        <w:t>: Just as inflation erodes the value of the dollar, so too does it devalue a citizen</w:t>
      </w:r>
      <w:r>
        <w:rPr>
          <w:sz w:val="24"/>
          <w:szCs w:val="24"/>
          <w:rtl w:val="0"/>
          <w:lang w:val="en-US"/>
        </w:rPr>
        <w:t>’</w:t>
      </w:r>
      <w:r>
        <w:rPr>
          <w:sz w:val="24"/>
          <w:szCs w:val="24"/>
          <w:rtl w:val="0"/>
          <w:lang w:val="en-US"/>
        </w:rPr>
        <w:t xml:space="preserve">s savings. In situations where interest rates fail to keep up with inflation rates, individuals inevitably experience a decreased worth of their investments, and with little-to-no control of the situation. </w:t>
      </w:r>
    </w:p>
    <w:p>
      <w:pPr>
        <w:pStyle w:val="Body"/>
        <w:jc w:val="left"/>
        <w:rPr>
          <w:sz w:val="24"/>
          <w:szCs w:val="24"/>
        </w:rPr>
      </w:pPr>
    </w:p>
    <w:p>
      <w:pPr>
        <w:pStyle w:val="Body"/>
        <w:numPr>
          <w:ilvl w:val="0"/>
          <w:numId w:val="2"/>
        </w:numPr>
        <w:jc w:val="left"/>
        <w:rPr>
          <w:sz w:val="24"/>
          <w:szCs w:val="24"/>
          <w:lang w:val="en-US"/>
        </w:rPr>
      </w:pPr>
      <w:r>
        <w:rPr>
          <w:b w:val="1"/>
          <w:bCs w:val="1"/>
          <w:sz w:val="24"/>
          <w:szCs w:val="24"/>
          <w:rtl w:val="0"/>
          <w:lang w:val="en-US"/>
        </w:rPr>
        <w:t>Heightened Uncertainty</w:t>
      </w:r>
      <w:r>
        <w:rPr>
          <w:sz w:val="24"/>
          <w:szCs w:val="24"/>
          <w:rtl w:val="0"/>
          <w:lang w:val="en-US"/>
        </w:rPr>
        <w:t>: This is a real one that is felt across the country, no matter your class</w:t>
      </w:r>
      <w:r>
        <w:rPr>
          <w:sz w:val="24"/>
          <w:szCs w:val="24"/>
          <w:rtl w:val="0"/>
          <w:lang w:val="en-US"/>
        </w:rPr>
        <w:t xml:space="preserve">… </w:t>
      </w:r>
      <w:r>
        <w:rPr>
          <w:sz w:val="24"/>
          <w:szCs w:val="24"/>
          <w:rtl w:val="0"/>
          <w:lang w:val="en-US"/>
        </w:rPr>
        <w:t>With elevated and unpredictable inflation levels that have no expiry date or defined deadline, the uncertainty of when it</w:t>
      </w:r>
      <w:r>
        <w:rPr>
          <w:sz w:val="24"/>
          <w:szCs w:val="24"/>
          <w:rtl w:val="0"/>
          <w:lang w:val="en-US"/>
        </w:rPr>
        <w:t>’</w:t>
      </w:r>
      <w:r>
        <w:rPr>
          <w:sz w:val="24"/>
          <w:szCs w:val="24"/>
          <w:rtl w:val="0"/>
          <w:lang w:val="en-US"/>
        </w:rPr>
        <w:t>s going to stop ripples through homes, economists</w:t>
      </w:r>
      <w:r>
        <w:rPr>
          <w:sz w:val="24"/>
          <w:szCs w:val="24"/>
          <w:rtl w:val="0"/>
          <w:lang w:val="en-US"/>
        </w:rPr>
        <w:t xml:space="preserve">’ </w:t>
      </w:r>
      <w:r>
        <w:rPr>
          <w:sz w:val="24"/>
          <w:szCs w:val="24"/>
          <w:rtl w:val="0"/>
          <w:lang w:val="en-US"/>
        </w:rPr>
        <w:t xml:space="preserve">offices, financial markets, and investment tables alike. </w:t>
      </w:r>
    </w:p>
    <w:p>
      <w:pPr>
        <w:pStyle w:val="Body"/>
        <w:jc w:val="left"/>
        <w:rPr>
          <w:sz w:val="24"/>
          <w:szCs w:val="24"/>
        </w:rPr>
      </w:pPr>
    </w:p>
    <w:p>
      <w:pPr>
        <w:pStyle w:val="Body"/>
        <w:jc w:val="left"/>
        <w:rPr>
          <w:sz w:val="24"/>
          <w:szCs w:val="24"/>
        </w:rPr>
      </w:pPr>
      <w:r>
        <w:rPr>
          <w:sz w:val="24"/>
          <w:szCs w:val="24"/>
          <w:rtl w:val="0"/>
          <w:lang w:val="en-US"/>
        </w:rPr>
        <w:t xml:space="preserve">For citizens on a fixed income, whether renting or paying a mortgage, the challenges that come with an inflationary period(s) can be unrelenting and scary, placing those with a lack of financial freedom in a particularly vulnerable place. </w:t>
      </w:r>
    </w:p>
    <w:p>
      <w:pPr>
        <w:pStyle w:val="Body"/>
        <w:jc w:val="left"/>
        <w:rPr>
          <w:sz w:val="24"/>
          <w:szCs w:val="24"/>
        </w:rPr>
      </w:pPr>
    </w:p>
    <w:p>
      <w:pPr>
        <w:pStyle w:val="Body"/>
        <w:jc w:val="left"/>
        <w:rPr>
          <w:b w:val="1"/>
          <w:bCs w:val="1"/>
          <w:sz w:val="36"/>
          <w:szCs w:val="36"/>
        </w:rPr>
      </w:pPr>
      <w:r>
        <w:rPr>
          <w:b w:val="1"/>
          <w:bCs w:val="1"/>
          <w:sz w:val="36"/>
          <w:szCs w:val="36"/>
          <w:rtl w:val="0"/>
          <w:lang w:val="en-US"/>
        </w:rPr>
        <w:t>Where to Go from Here</w:t>
      </w:r>
      <w:r>
        <w:rPr>
          <w:b w:val="1"/>
          <w:bCs w:val="1"/>
          <w:sz w:val="36"/>
          <w:szCs w:val="36"/>
          <w:rtl w:val="0"/>
          <w:lang w:val="en-US"/>
        </w:rPr>
        <w:t>…</w:t>
      </w:r>
    </w:p>
    <w:p>
      <w:pPr>
        <w:pStyle w:val="Body"/>
        <w:jc w:val="left"/>
        <w:rPr>
          <w:sz w:val="24"/>
          <w:szCs w:val="24"/>
        </w:rPr>
      </w:pPr>
    </w:p>
    <w:p>
      <w:pPr>
        <w:pStyle w:val="Body"/>
        <w:jc w:val="left"/>
        <w:rPr>
          <w:sz w:val="24"/>
          <w:szCs w:val="24"/>
        </w:rPr>
      </w:pPr>
      <w:r>
        <w:rPr>
          <w:sz w:val="24"/>
          <w:szCs w:val="24"/>
          <w:rtl w:val="0"/>
          <w:lang w:val="en-US"/>
        </w:rPr>
        <w:t>Because inflation IS a natural part of the economic cycle, however, it</w:t>
      </w:r>
      <w:r>
        <w:rPr>
          <w:sz w:val="24"/>
          <w:szCs w:val="24"/>
          <w:rtl w:val="0"/>
          <w:lang w:val="en-US"/>
        </w:rPr>
        <w:t>’</w:t>
      </w:r>
      <w:r>
        <w:rPr>
          <w:sz w:val="24"/>
          <w:szCs w:val="24"/>
          <w:rtl w:val="0"/>
          <w:lang w:val="en-US"/>
        </w:rPr>
        <w:t xml:space="preserve">s important for those living in such uncertainty and overwhelm to safeguard themselves as best they can to remain in as good a financial position as they can during tough times. </w:t>
      </w:r>
    </w:p>
    <w:p>
      <w:pPr>
        <w:pStyle w:val="Body"/>
        <w:jc w:val="left"/>
        <w:rPr>
          <w:sz w:val="24"/>
          <w:szCs w:val="24"/>
        </w:rPr>
      </w:pPr>
    </w:p>
    <w:p>
      <w:pPr>
        <w:pStyle w:val="Body"/>
        <w:jc w:val="left"/>
        <w:rPr>
          <w:sz w:val="24"/>
          <w:szCs w:val="24"/>
        </w:rPr>
      </w:pPr>
      <w:r>
        <w:rPr>
          <w:sz w:val="24"/>
          <w:szCs w:val="24"/>
          <w:rtl w:val="0"/>
          <w:lang w:val="en-US"/>
        </w:rPr>
        <w:t>Invest wisely, budget and save in the best of times, frequently audit your spending habits, diversify where possible, and as always, seek professional guidance in good times and in bad.</w:t>
      </w:r>
    </w:p>
    <w:p>
      <w:pPr>
        <w:pStyle w:val="Body"/>
        <w:jc w:val="left"/>
        <w:rPr>
          <w:sz w:val="24"/>
          <w:szCs w:val="24"/>
        </w:rPr>
      </w:pPr>
    </w:p>
    <w:p>
      <w:pPr>
        <w:pStyle w:val="Body"/>
        <w:jc w:val="left"/>
        <w:rPr>
          <w:sz w:val="24"/>
          <w:szCs w:val="24"/>
        </w:rPr>
      </w:pPr>
      <w:r>
        <w:rPr>
          <w:sz w:val="24"/>
          <w:szCs w:val="24"/>
          <w:rtl w:val="0"/>
          <w:lang w:val="en-US"/>
        </w:rPr>
        <w:t xml:space="preserve">The good news is that institutions like the Texas Republic Bank offer programs that can both educate, guide, and set up those in need during periods of inflation and financial burden. </w:t>
      </w:r>
    </w:p>
    <w:p>
      <w:pPr>
        <w:pStyle w:val="Body"/>
        <w:jc w:val="left"/>
        <w:rPr>
          <w:sz w:val="24"/>
          <w:szCs w:val="24"/>
        </w:rPr>
      </w:pPr>
    </w:p>
    <w:p>
      <w:pPr>
        <w:pStyle w:val="Body"/>
        <w:jc w:val="left"/>
      </w:pPr>
      <w:r>
        <w:rPr>
          <w:sz w:val="24"/>
          <w:szCs w:val="24"/>
          <w:rtl w:val="0"/>
          <w:lang w:val="en-US"/>
        </w:rPr>
        <w:t>By staying informed and implementing sound financial strategies, Americans can better manage unpredictable inflation rates and rises in the cost of living.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